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40" w:rsidRPr="00A21940" w:rsidRDefault="00AE7DE0" w:rsidP="00A21940">
      <w:pPr>
        <w:jc w:val="center"/>
        <w:rPr>
          <w:u w:val="single"/>
        </w:rPr>
      </w:pPr>
      <w:r>
        <w:rPr>
          <w:u w:val="single"/>
        </w:rPr>
        <w:t>RESEARCH PE</w:t>
      </w:r>
      <w:r w:rsidR="00081DB4">
        <w:rPr>
          <w:u w:val="single"/>
        </w:rPr>
        <w:t>RTINENT TO INCREASING NUMBERS OF</w:t>
      </w:r>
      <w:r w:rsidR="00A21940" w:rsidRPr="00A21940">
        <w:rPr>
          <w:u w:val="single"/>
        </w:rPr>
        <w:t xml:space="preserve"> FULL-TIME</w:t>
      </w:r>
      <w:r>
        <w:rPr>
          <w:u w:val="single"/>
        </w:rPr>
        <w:t>, DIVERSE</w:t>
      </w:r>
      <w:r w:rsidR="00A21940" w:rsidRPr="00A21940">
        <w:rPr>
          <w:u w:val="single"/>
        </w:rPr>
        <w:t xml:space="preserve"> FACULTY</w:t>
      </w:r>
    </w:p>
    <w:p w:rsidR="00A21940" w:rsidRDefault="00A21940" w:rsidP="000100F2"/>
    <w:p w:rsidR="000100F2" w:rsidRDefault="00992D38" w:rsidP="000100F2">
      <w:r>
        <w:t xml:space="preserve">       </w:t>
      </w:r>
      <w:r w:rsidR="000100F2">
        <w:t xml:space="preserve">Benjamin, E. (2002). How Over-Reliance on Contingent Appointments Diminishes Faculty </w:t>
      </w:r>
    </w:p>
    <w:p w:rsidR="00912B66" w:rsidRDefault="000100F2" w:rsidP="000100F2">
      <w:r>
        <w:t xml:space="preserve">Involvement in Student Learning. </w:t>
      </w:r>
      <w:r w:rsidRPr="000100F2">
        <w:rPr>
          <w:i/>
        </w:rPr>
        <w:t>Peer Review</w:t>
      </w:r>
      <w:r>
        <w:t>, 5(1), 4-10.</w:t>
      </w:r>
    </w:p>
    <w:p w:rsidR="00AE7DE0" w:rsidRDefault="00AE7DE0" w:rsidP="00AE7DE0">
      <w:pPr>
        <w:rPr>
          <w:i/>
        </w:rPr>
      </w:pPr>
      <w:r>
        <w:t xml:space="preserve">       </w:t>
      </w:r>
      <w:proofErr w:type="spellStart"/>
      <w:r>
        <w:t>Berrett</w:t>
      </w:r>
      <w:proofErr w:type="spellEnd"/>
      <w:r>
        <w:t xml:space="preserve">, D. (2011). Study Finds Minority Students Benefit From Minority Instructors.  </w:t>
      </w:r>
      <w:r w:rsidRPr="00AE7DE0">
        <w:rPr>
          <w:i/>
        </w:rPr>
        <w:t xml:space="preserve">The Chronicle of </w:t>
      </w:r>
    </w:p>
    <w:p w:rsidR="000100F2" w:rsidRDefault="00AE7DE0" w:rsidP="00AE7DE0">
      <w:proofErr w:type="gramStart"/>
      <w:r w:rsidRPr="00AE7DE0">
        <w:rPr>
          <w:i/>
        </w:rPr>
        <w:t>Higher Education</w:t>
      </w:r>
      <w:r>
        <w:t>.</w:t>
      </w:r>
      <w:proofErr w:type="gramEnd"/>
      <w:r>
        <w:t xml:space="preserve">  Retrieved from </w:t>
      </w:r>
      <w:hyperlink r:id="rId5" w:history="1">
        <w:r w:rsidRPr="002127D2">
          <w:rPr>
            <w:rStyle w:val="Hyperlink"/>
          </w:rPr>
          <w:t>http://chronicle.com/article/Study-Finds-Minority-Students/128893/</w:t>
        </w:r>
      </w:hyperlink>
      <w:r>
        <w:t xml:space="preserve"> </w:t>
      </w:r>
    </w:p>
    <w:p w:rsidR="000100F2" w:rsidRPr="000100F2" w:rsidRDefault="00992D38" w:rsidP="000100F2">
      <w:pPr>
        <w:rPr>
          <w:i/>
        </w:rPr>
      </w:pPr>
      <w:r>
        <w:t xml:space="preserve">       </w:t>
      </w:r>
      <w:proofErr w:type="gramStart"/>
      <w:r w:rsidR="000100F2">
        <w:t>Ehrenberg, R. G., &amp; Zhang, L. (2005).</w:t>
      </w:r>
      <w:proofErr w:type="gramEnd"/>
      <w:r w:rsidR="000100F2">
        <w:t xml:space="preserve"> Do Tenure and Tenure-Track Faculty Matter? </w:t>
      </w:r>
      <w:r w:rsidR="000100F2" w:rsidRPr="000100F2">
        <w:rPr>
          <w:i/>
        </w:rPr>
        <w:t xml:space="preserve">The </w:t>
      </w:r>
    </w:p>
    <w:p w:rsidR="000100F2" w:rsidRDefault="000100F2" w:rsidP="000100F2">
      <w:r w:rsidRPr="000100F2">
        <w:rPr>
          <w:i/>
        </w:rPr>
        <w:t>Journal of Human Resources</w:t>
      </w:r>
      <w:r>
        <w:t>, 40(3), 647-659.</w:t>
      </w:r>
    </w:p>
    <w:p w:rsidR="000100F2" w:rsidRDefault="00992D38" w:rsidP="000100F2">
      <w:r>
        <w:t xml:space="preserve">       </w:t>
      </w:r>
      <w:r w:rsidR="000100F2">
        <w:t xml:space="preserve">Jacoby, D. (2006). Effects of Part-Time Faculty Employment on Community College </w:t>
      </w:r>
    </w:p>
    <w:p w:rsidR="000100F2" w:rsidRDefault="000100F2" w:rsidP="000100F2">
      <w:r>
        <w:t xml:space="preserve">Graduation Rates. </w:t>
      </w:r>
      <w:r w:rsidRPr="000100F2">
        <w:rPr>
          <w:i/>
        </w:rPr>
        <w:t>Journal of Higher Education</w:t>
      </w:r>
      <w:r>
        <w:t>, 77(6), 1082-1103.</w:t>
      </w:r>
    </w:p>
    <w:p w:rsidR="000100F2" w:rsidRDefault="00992D38" w:rsidP="000100F2">
      <w:r>
        <w:t xml:space="preserve">       </w:t>
      </w:r>
      <w:proofErr w:type="gramStart"/>
      <w:r w:rsidR="000100F2" w:rsidRPr="000100F2">
        <w:t>Jaeger, A. (2008).</w:t>
      </w:r>
      <w:proofErr w:type="gramEnd"/>
      <w:r w:rsidR="000100F2" w:rsidRPr="000100F2">
        <w:t xml:space="preserve"> Contingent Faculty and Student Outcomes. </w:t>
      </w:r>
      <w:r w:rsidR="000100F2" w:rsidRPr="000100F2">
        <w:rPr>
          <w:i/>
        </w:rPr>
        <w:t>Academe</w:t>
      </w:r>
      <w:r w:rsidR="000100F2" w:rsidRPr="000100F2">
        <w:t>, 94(6), 42-43.</w:t>
      </w:r>
    </w:p>
    <w:p w:rsidR="000100F2" w:rsidRDefault="00992D38" w:rsidP="000100F2">
      <w:r>
        <w:t xml:space="preserve">       </w:t>
      </w:r>
      <w:proofErr w:type="gramStart"/>
      <w:r w:rsidR="000100F2">
        <w:t>Jaeger, A. J., &amp; Eagan, M. K. (2010).</w:t>
      </w:r>
      <w:proofErr w:type="gramEnd"/>
      <w:r w:rsidR="000100F2">
        <w:t xml:space="preserve"> Examining Retention and Contingent Faculty Use in a </w:t>
      </w:r>
    </w:p>
    <w:p w:rsidR="000100F2" w:rsidRDefault="000100F2" w:rsidP="000100F2">
      <w:r>
        <w:t xml:space="preserve">State System of Public Higher Education. </w:t>
      </w:r>
      <w:r w:rsidRPr="000100F2">
        <w:rPr>
          <w:i/>
        </w:rPr>
        <w:t>Educational Policy</w:t>
      </w:r>
      <w:r>
        <w:t xml:space="preserve">, 20(10), 1-31. </w:t>
      </w:r>
    </w:p>
    <w:p w:rsidR="000100F2" w:rsidRDefault="00992D38" w:rsidP="000100F2">
      <w:r>
        <w:t xml:space="preserve">       </w:t>
      </w:r>
      <w:proofErr w:type="gramStart"/>
      <w:r w:rsidR="000100F2">
        <w:t>Jaschik, S. (2008).</w:t>
      </w:r>
      <w:proofErr w:type="gramEnd"/>
      <w:r w:rsidR="000100F2">
        <w:t xml:space="preserve"> Evaluating the Adjunct Impact.  </w:t>
      </w:r>
      <w:r w:rsidR="000100F2" w:rsidRPr="000100F2">
        <w:rPr>
          <w:i/>
        </w:rPr>
        <w:t>Inside Higher Ed</w:t>
      </w:r>
      <w:r w:rsidR="000100F2">
        <w:t>.  Retrieved from http:]]www.insidehighered/news.com/2008/11/06/adjuncts.</w:t>
      </w:r>
    </w:p>
    <w:p w:rsidR="000100F2" w:rsidRDefault="00992D38" w:rsidP="000100F2">
      <w:r>
        <w:t xml:space="preserve">       </w:t>
      </w:r>
      <w:proofErr w:type="gramStart"/>
      <w:r w:rsidR="000100F2">
        <w:t>Jaschik, S. (2010).</w:t>
      </w:r>
      <w:proofErr w:type="gramEnd"/>
      <w:r w:rsidR="000100F2">
        <w:t xml:space="preserve"> Adjuncts and Retention Rates. </w:t>
      </w:r>
      <w:r w:rsidR="000100F2" w:rsidRPr="000100F2">
        <w:rPr>
          <w:i/>
        </w:rPr>
        <w:t>Inside Higher Ed</w:t>
      </w:r>
      <w:r w:rsidR="000100F2">
        <w:t xml:space="preserve">. Retrieved from </w:t>
      </w:r>
    </w:p>
    <w:p w:rsidR="000100F2" w:rsidRDefault="005B091B" w:rsidP="000100F2">
      <w:hyperlink r:id="rId6" w:history="1">
        <w:r w:rsidR="000100F2" w:rsidRPr="00B34BB1">
          <w:rPr>
            <w:rStyle w:val="Hyperlink"/>
          </w:rPr>
          <w:t>http://www.insidehighered/news.com/2010/06/21/adjunc</w:t>
        </w:r>
      </w:hyperlink>
      <w:r w:rsidR="000100F2" w:rsidRPr="000100F2">
        <w:rPr>
          <w:color w:val="4F81BD" w:themeColor="accent1"/>
          <w:u w:val="single"/>
        </w:rPr>
        <w:t>ts</w:t>
      </w:r>
    </w:p>
    <w:p w:rsidR="000100F2" w:rsidRDefault="00992D38" w:rsidP="000100F2">
      <w:r>
        <w:t xml:space="preserve">       </w:t>
      </w:r>
      <w:r w:rsidR="000100F2">
        <w:t xml:space="preserve">Umbach, P. D. (2007). How Effective Are They? Exploring the Impact of Contingent </w:t>
      </w:r>
    </w:p>
    <w:p w:rsidR="000100F2" w:rsidRDefault="000100F2" w:rsidP="000100F2">
      <w:r>
        <w:t xml:space="preserve">Faculty on Undergraduate Education. </w:t>
      </w:r>
      <w:r w:rsidRPr="000100F2">
        <w:rPr>
          <w:i/>
        </w:rPr>
        <w:t>The Review of Higher Education</w:t>
      </w:r>
      <w:r>
        <w:t>, 30(2), 91-123.</w:t>
      </w:r>
    </w:p>
    <w:p w:rsidR="00AE7DE0" w:rsidRDefault="00AE7DE0" w:rsidP="00AE7DE0">
      <w:bookmarkStart w:id="0" w:name="_GoBack"/>
      <w:bookmarkEnd w:id="0"/>
      <w:r>
        <w:t xml:space="preserve">     </w:t>
      </w:r>
    </w:p>
    <w:p w:rsidR="00AE7DE0" w:rsidRDefault="00AE7DE0" w:rsidP="000100F2"/>
    <w:p w:rsidR="00AE7DE0" w:rsidRDefault="00AE7DE0" w:rsidP="000100F2"/>
    <w:p w:rsidR="000100F2" w:rsidRDefault="000100F2" w:rsidP="000100F2"/>
    <w:p w:rsidR="000100F2" w:rsidRDefault="000100F2" w:rsidP="000100F2"/>
    <w:sectPr w:rsidR="000100F2" w:rsidSect="00912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F2"/>
    <w:rsid w:val="000100F2"/>
    <w:rsid w:val="00081DB4"/>
    <w:rsid w:val="005B091B"/>
    <w:rsid w:val="00912B66"/>
    <w:rsid w:val="00936F7C"/>
    <w:rsid w:val="00992D38"/>
    <w:rsid w:val="00A21940"/>
    <w:rsid w:val="00AE7DE0"/>
    <w:rsid w:val="00E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sidehighered/news.com/2010/06/21/adjunc" TargetMode="External"/><Relationship Id="rId5" Type="http://schemas.openxmlformats.org/officeDocument/2006/relationships/hyperlink" Target="http://chronicle.com/article/Study-Finds-Minority-Students/1288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ex-cadet08</dc:creator>
  <cp:lastModifiedBy>Julie Adams</cp:lastModifiedBy>
  <cp:revision>3</cp:revision>
  <dcterms:created xsi:type="dcterms:W3CDTF">2011-10-10T20:06:00Z</dcterms:created>
  <dcterms:modified xsi:type="dcterms:W3CDTF">2011-10-10T20:06:00Z</dcterms:modified>
</cp:coreProperties>
</file>